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5525A8" w:rsidRDefault="00C20C0F" w:rsidP="0036182C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C20C0F" w:rsidRPr="005525A8" w:rsidRDefault="00C20C0F" w:rsidP="0036182C">
      <w:pPr>
        <w:tabs>
          <w:tab w:val="left" w:pos="900"/>
          <w:tab w:val="left" w:pos="4320"/>
          <w:tab w:val="left" w:pos="5580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96" w:rsidRPr="005525A8" w:rsidRDefault="00601396" w:rsidP="0036182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включение в кадровый резерв </w:t>
      </w:r>
    </w:p>
    <w:p w:rsidR="00601396" w:rsidRPr="005525A8" w:rsidRDefault="00601396" w:rsidP="0036182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601396" w:rsidRPr="005525A8" w:rsidRDefault="00601396" w:rsidP="0036182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статистики по Нижегородской области</w:t>
      </w:r>
    </w:p>
    <w:p w:rsidR="00601396" w:rsidRPr="005525A8" w:rsidRDefault="00601396" w:rsidP="0036182C">
      <w:pPr>
        <w:spacing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96" w:rsidRDefault="00601396" w:rsidP="0036182C">
      <w:pPr>
        <w:spacing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Нижегородской области (далее - Нижегородстат) информирует о проведении в Нижегородстате конкурса </w:t>
      </w:r>
      <w:r w:rsidR="0036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кадровый резерв</w:t>
      </w:r>
      <w:r w:rsidR="00361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695" w:rsidRPr="002F230A" w:rsidRDefault="00AA1AA5" w:rsidP="00AA1AA5">
      <w:pPr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700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 государственной службы и кадров;</w:t>
      </w:r>
    </w:p>
    <w:p w:rsidR="003C3695" w:rsidRDefault="003C3695" w:rsidP="00AA1AA5">
      <w:pPr>
        <w:spacing w:after="0" w:line="0" w:lineRule="atLeast"/>
        <w:ind w:left="-709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0A">
        <w:rPr>
          <w:rFonts w:ascii="Times New Roman" w:hAnsi="Times New Roman" w:cs="Times New Roman"/>
          <w:sz w:val="24"/>
          <w:szCs w:val="24"/>
        </w:rPr>
        <w:t>-  ведущего специалиста-эксперта административного отдела</w:t>
      </w:r>
      <w:r w:rsidR="00220700" w:rsidRPr="002F230A">
        <w:rPr>
          <w:rFonts w:ascii="Times New Roman" w:hAnsi="Times New Roman" w:cs="Times New Roman"/>
          <w:sz w:val="24"/>
          <w:szCs w:val="24"/>
        </w:rPr>
        <w:t>.</w:t>
      </w:r>
    </w:p>
    <w:p w:rsidR="002F230A" w:rsidRPr="002F230A" w:rsidRDefault="002F230A" w:rsidP="00AA1AA5">
      <w:pPr>
        <w:spacing w:after="0" w:line="0" w:lineRule="atLeast"/>
        <w:ind w:left="-709"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1DB" w:rsidRPr="002F230A" w:rsidRDefault="00C20C0F" w:rsidP="00AA1AA5">
      <w:pPr>
        <w:widowControl w:val="0"/>
        <w:tabs>
          <w:tab w:val="left" w:pos="284"/>
        </w:tabs>
        <w:spacing w:after="0" w:line="0" w:lineRule="atLeast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</w:t>
      </w:r>
      <w:r w:rsidR="00A66057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05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AA5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</w:t>
      </w:r>
      <w:r w:rsidR="00365526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2F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05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26BA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3605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73082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54/</w:t>
      </w:r>
      <w:r w:rsidR="00365526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1AA5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873082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82C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AA5" w:rsidRPr="002F230A">
        <w:rPr>
          <w:rFonts w:ascii="Times New Roman" w:hAnsi="Times New Roman" w:cs="Times New Roman"/>
          <w:sz w:val="24"/>
          <w:szCs w:val="24"/>
        </w:rPr>
        <w:t>Об объявлении и проведении конкурсов на замещение  вакантных должностей федеральной государственной  гражданской службы и на включение в кадровый резерв в Территориальном органе Федеральной службы  государственной статистики по Нижегородской области</w:t>
      </w:r>
      <w:r w:rsidRPr="002F2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гражданская служба, Конкурс).</w:t>
      </w:r>
    </w:p>
    <w:p w:rsidR="00C20C0F" w:rsidRPr="00C226BA" w:rsidRDefault="00C20C0F" w:rsidP="00AA1AA5">
      <w:pPr>
        <w:widowControl w:val="0"/>
        <w:tabs>
          <w:tab w:val="left" w:pos="284"/>
        </w:tabs>
        <w:spacing w:after="0" w:line="0" w:lineRule="atLeast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993605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указанные в приложении </w:t>
      </w:r>
      <w:r w:rsidR="00873082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E6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80A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,2,</w:t>
      </w:r>
      <w:r w:rsidR="00C302E6"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3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C226BA" w:rsidRDefault="00C20C0F" w:rsidP="0036182C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гражданин (федеральный государственный гражданский служащий</w:t>
      </w:r>
      <w:r w:rsidR="00856E51" w:rsidRPr="00C2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гражданский служащий)</w:t>
      </w:r>
      <w:r w:rsidRPr="00C2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A660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26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230A" w:rsidRPr="00364F32" w:rsidRDefault="002F230A" w:rsidP="002F230A">
      <w:pPr>
        <w:spacing w:after="0" w:line="0" w:lineRule="atLeast"/>
        <w:ind w:left="-567"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проводиться в период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 ноября</w:t>
      </w: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  декабря</w:t>
      </w: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t xml:space="preserve">  2020 года, по рабочим дням:</w:t>
      </w:r>
    </w:p>
    <w:p w:rsidR="002F230A" w:rsidRPr="00364F32" w:rsidRDefault="002F230A" w:rsidP="002F230A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понедельника по четверг - с 8 час. 00 мин. до 17 час. 00 мин. (перерыв - с 12 час. 00 мин. до 12 час. 48 мин.), </w:t>
      </w:r>
    </w:p>
    <w:p w:rsidR="002F230A" w:rsidRPr="00364F32" w:rsidRDefault="002F230A" w:rsidP="002F230A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t>по пятницам – с 8 час. 00 мин. До 16 час. 00 мин. (перерыв -</w:t>
      </w: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br/>
        <w:t>с 12 час. 00 мин. до 12 час. 48 мин.)</w:t>
      </w:r>
    </w:p>
    <w:p w:rsidR="002F230A" w:rsidRPr="00364F32" w:rsidRDefault="002F230A" w:rsidP="002F230A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F230A" w:rsidRPr="00364F32" w:rsidRDefault="002F230A" w:rsidP="002F230A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: 603950, Ошарская ул., д. 64, г. Нижний Новгород, Нижегородская область, каб. 140.</w:t>
      </w:r>
    </w:p>
    <w:p w:rsidR="002F230A" w:rsidRPr="00364F32" w:rsidRDefault="002F230A" w:rsidP="002F230A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Контактное лицо – Масляева Мария Михайловна.</w:t>
      </w:r>
    </w:p>
    <w:p w:rsidR="002F230A" w:rsidRPr="00364F32" w:rsidRDefault="002F230A" w:rsidP="002F230A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8(831)</w:t>
      </w:r>
      <w:r w:rsidRPr="00364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428-57-61,</w:t>
      </w:r>
      <w:r w:rsidRPr="00364F32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364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F230A" w:rsidRPr="00364F32" w:rsidRDefault="002F230A" w:rsidP="002F230A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Подробно с информацией о Конкурсе можно ознакомиться в информационно-телекоммуникационной сети «Интернет» на официальном сайте Нижегордстата (</w:t>
      </w:r>
      <w:hyperlink r:id="rId8" w:history="1">
        <w:r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r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r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Нижегородстате/Государственная служба/Конкурсы» и в </w:t>
      </w:r>
      <w:r w:rsidRPr="00364F32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4F32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364F3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F230A" w:rsidRPr="00364F32" w:rsidRDefault="002F230A" w:rsidP="002F230A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30A" w:rsidRPr="00364F32" w:rsidRDefault="002F230A" w:rsidP="002F230A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тестирования: </w:t>
      </w:r>
      <w:r>
        <w:rPr>
          <w:rFonts w:ascii="Times New Roman" w:eastAsia="Times New Roman" w:hAnsi="Times New Roman" w:cs="Times New Roman"/>
          <w:sz w:val="24"/>
          <w:szCs w:val="24"/>
        </w:rPr>
        <w:t>23 декабря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2020 г.; место проведения: 603950, Ошарская ул., д. 64, г. Нижний Новгород, Нижегородская область, каб. 217.</w:t>
      </w:r>
    </w:p>
    <w:p w:rsidR="002F230A" w:rsidRPr="00364F32" w:rsidRDefault="002F230A" w:rsidP="002F230A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30A" w:rsidRPr="00364F32" w:rsidRDefault="002F230A" w:rsidP="002F230A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Предполагаемая дата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декабря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 2020 г.; место проведения: 603950, Ошарская ул., д. 64, г. Нижний Новгород, Нижегородская область, каб. 430.</w:t>
      </w:r>
    </w:p>
    <w:p w:rsidR="002F230A" w:rsidRPr="00364F32" w:rsidRDefault="002F230A" w:rsidP="002F230A">
      <w:pPr>
        <w:tabs>
          <w:tab w:val="left" w:pos="9180"/>
        </w:tabs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</w:p>
    <w:p w:rsidR="00C20C0F" w:rsidRPr="005525A8" w:rsidRDefault="00C20C0F" w:rsidP="0036182C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 и кадров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5525A8" w:rsidRDefault="00C20C0F" w:rsidP="0036182C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объявления о приеме документов для участия в конкурсе на официальном сайте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 (</w:t>
      </w:r>
      <w:hyperlink r:id="rId10" w:tgtFrame="_blank" w:history="1">
        <w:r w:rsidRPr="005525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552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дате, месте, времени и порядке проведения конкурса и о его результатах.</w:t>
      </w: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5525A8" w:rsidRDefault="00C20C0F" w:rsidP="0036182C">
      <w:pPr>
        <w:autoSpaceDE w:val="0"/>
        <w:autoSpaceDN w:val="0"/>
        <w:adjustRightInd w:val="0"/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1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5525A8" w:rsidRDefault="00C20C0F" w:rsidP="0036182C">
      <w:pPr>
        <w:keepNext/>
        <w:spacing w:after="0" w:line="0" w:lineRule="atLeast"/>
        <w:ind w:left="-567" w:right="-42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C0F" w:rsidRPr="005525A8" w:rsidRDefault="00C20C0F" w:rsidP="0036182C">
      <w:pPr>
        <w:keepNext/>
        <w:spacing w:after="0" w:line="0" w:lineRule="atLeast"/>
        <w:ind w:left="-567" w:right="-42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гражданской службы</w:t>
      </w:r>
    </w:p>
    <w:p w:rsidR="00C20C0F" w:rsidRPr="005525A8" w:rsidRDefault="00C20C0F" w:rsidP="0036182C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36182C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на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гражданскую службу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час. 48 мин.), выходные дни: суббота, воскресенье.</w:t>
      </w:r>
    </w:p>
    <w:p w:rsidR="00C20C0F" w:rsidRPr="005525A8" w:rsidRDefault="00C20C0F" w:rsidP="0036182C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Гражданскому служащему предоставляются государственные гарантии в соответствии с </w:t>
      </w:r>
      <w:r w:rsidRPr="00552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Федеральным законом от 27 июля 2004 г. № 79-ФЗ «О государственной гражданской службе Российской Федерации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№ 79-ФЗ). </w:t>
      </w: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68C" w:rsidRPr="00AB21DB" w:rsidRDefault="00C1568C" w:rsidP="00C1568C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1568C" w:rsidRPr="00AB21DB" w:rsidRDefault="00C1568C" w:rsidP="00C1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68C" w:rsidRPr="00AB21DB" w:rsidRDefault="00C1568C" w:rsidP="00C1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C1568C" w:rsidRPr="00AB21DB" w:rsidRDefault="00C1568C" w:rsidP="00C1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</w:t>
      </w:r>
    </w:p>
    <w:p w:rsidR="00C1568C" w:rsidRPr="00AB21DB" w:rsidRDefault="00C1568C" w:rsidP="00C1568C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568C" w:rsidRPr="00C1568C" w:rsidRDefault="00C1568C" w:rsidP="00C1568C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568C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Pr="00C15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начальника отдела государственной службы и кадров</w:t>
      </w:r>
    </w:p>
    <w:p w:rsidR="00C1568C" w:rsidRPr="00C1568C" w:rsidRDefault="00C1568C" w:rsidP="00C1568C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C" w:rsidRPr="009D67F0" w:rsidRDefault="00C1568C" w:rsidP="00C1568C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191BE8" w:rsidRDefault="00191BE8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191BE8" w:rsidRPr="00364F32" w:rsidTr="00220700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BE8" w:rsidRPr="00364F32" w:rsidRDefault="00191BE8" w:rsidP="00220700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8" w:rsidRPr="00364F32" w:rsidRDefault="00191BE8" w:rsidP="00AA242F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1BE8" w:rsidRPr="00364F32" w:rsidRDefault="00191BE8" w:rsidP="00AA242F">
            <w:pPr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191BE8" w:rsidRPr="00364F32" w:rsidRDefault="00191BE8" w:rsidP="00AA242F">
            <w:pPr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191BE8" w:rsidRPr="00364F32" w:rsidRDefault="00191BE8" w:rsidP="00AA242F">
            <w:pPr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191BE8" w:rsidRPr="00364F32" w:rsidRDefault="00191BE8" w:rsidP="00AA242F">
            <w:pPr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191BE8" w:rsidRPr="00364F32" w:rsidRDefault="00191BE8" w:rsidP="00AA242F">
            <w:pPr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191BE8" w:rsidRPr="00364F32" w:rsidRDefault="00191BE8" w:rsidP="00AA242F">
            <w:pPr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191BE8" w:rsidRPr="00364F32" w:rsidRDefault="00191BE8" w:rsidP="00AA242F">
            <w:pPr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191BE8" w:rsidRPr="00364F32" w:rsidRDefault="00191BE8" w:rsidP="00AA242F">
            <w:pPr>
              <w:tabs>
                <w:tab w:val="left" w:pos="175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1BE8" w:rsidRPr="00364F32" w:rsidRDefault="00191BE8" w:rsidP="00AA242F">
            <w:pPr>
              <w:numPr>
                <w:ilvl w:val="0"/>
                <w:numId w:val="1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191BE8" w:rsidRPr="00364F32" w:rsidRDefault="00191BE8" w:rsidP="00AA242F">
            <w:pPr>
              <w:numPr>
                <w:ilvl w:val="0"/>
                <w:numId w:val="1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191BE8" w:rsidRPr="00364F32" w:rsidRDefault="00191BE8" w:rsidP="00AA242F">
            <w:pPr>
              <w:numPr>
                <w:ilvl w:val="0"/>
                <w:numId w:val="1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191BE8" w:rsidRPr="00364F32" w:rsidRDefault="00191BE8" w:rsidP="00AA242F">
            <w:pPr>
              <w:numPr>
                <w:ilvl w:val="0"/>
                <w:numId w:val="1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191BE8" w:rsidRPr="00364F32" w:rsidRDefault="00191BE8" w:rsidP="00AA242F">
            <w:pPr>
              <w:tabs>
                <w:tab w:val="left" w:pos="175"/>
                <w:tab w:val="left" w:pos="601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191BE8" w:rsidRPr="00364F32" w:rsidRDefault="00191BE8" w:rsidP="00AA242F">
            <w:pPr>
              <w:numPr>
                <w:ilvl w:val="0"/>
                <w:numId w:val="1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191BE8" w:rsidRPr="00364F32" w:rsidRDefault="00191BE8" w:rsidP="00AA242F">
            <w:pPr>
              <w:numPr>
                <w:ilvl w:val="0"/>
                <w:numId w:val="1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191BE8" w:rsidRPr="00364F32" w:rsidTr="00220700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191BE8" w:rsidRPr="00364F32" w:rsidRDefault="00191BE8" w:rsidP="00220700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8" w:rsidRPr="00AA242F" w:rsidRDefault="00AA242F" w:rsidP="008A2097">
            <w:pPr>
              <w:spacing w:after="0" w:line="240" w:lineRule="auto"/>
              <w:ind w:left="175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 «Государственное и муниципальное управление», </w:t>
            </w:r>
            <w:r w:rsidRPr="00A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«Юриспруденция», </w:t>
            </w: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«Менеджмент», «Политология», «Управление персоналом», «Международные отношения»</w:t>
            </w:r>
            <w:r w:rsidRPr="00A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 xml:space="preserve">или иному направлению подготовки (специальности), для которого </w:t>
            </w:r>
            <w:r w:rsidRPr="00AA242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BE8" w:rsidRPr="00364F32" w:rsidTr="00220700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8" w:rsidRPr="00AA242F" w:rsidRDefault="00191BE8" w:rsidP="00AA242F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Трудовой кодекс Российской Федерации от 30 декабря 2001 г. № 197-ФЗ;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color w:val="000000"/>
                <w:szCs w:val="24"/>
              </w:rPr>
              <w:t>Федеральный закон от 27 июля 2006 г. № 152-ФЗ «О персональных данных»;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 xml:space="preserve">Федеральный закон от 29 ноября 2007 г. № 282-ФЗ «Об официальном статистическом учете и системе государственной статистики в </w:t>
            </w:r>
            <w:r w:rsidRPr="00AA242F">
              <w:rPr>
                <w:rFonts w:ascii="Times New Roman" w:hAnsi="Times New Roman"/>
                <w:szCs w:val="24"/>
              </w:rPr>
              <w:lastRenderedPageBreak/>
              <w:t>Российской Федерации»;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color w:val="000000"/>
                <w:szCs w:val="24"/>
              </w:rPr>
              <w:t xml:space="preserve"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 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Федеральный закон от 27 июля 2006 г. № 152-ФЗ «О персональных данных»;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</w:t>
            </w:r>
            <w:r>
              <w:rPr>
                <w:rFonts w:ascii="Times New Roman" w:hAnsi="Times New Roman"/>
                <w:szCs w:val="24"/>
              </w:rPr>
              <w:t xml:space="preserve">г.  </w:t>
            </w:r>
            <w:r w:rsidRPr="00AA242F">
              <w:rPr>
                <w:rFonts w:ascii="Times New Roman" w:hAnsi="Times New Roman"/>
                <w:szCs w:val="24"/>
              </w:rPr>
              <w:t>№ 420 «О Федеральной службе государственной статистики»;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Постановление Правительства РФ от 15 июня 2009 г. № 477 «Об утверждении Правил делопроизводства в федеральных органах исполнительной власти»;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Указ  Президента Российской Федерации от 1 февраля 2005 г. № 110 «О проведении аттестации государственных гражданских служащих Российской  Федерации»;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113        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      </w:r>
          </w:p>
          <w:p w:rsidR="00AA242F" w:rsidRPr="00AA242F" w:rsidRDefault="00AA242F" w:rsidP="00AA242F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ind w:left="175" w:right="175" w:firstLine="0"/>
              <w:contextualSpacing/>
              <w:rPr>
                <w:rFonts w:ascii="Times New Roman" w:hAnsi="Times New Roman"/>
                <w:szCs w:val="24"/>
              </w:rPr>
            </w:pPr>
            <w:r w:rsidRPr="00AA242F">
              <w:rPr>
                <w:rFonts w:ascii="Times New Roman" w:hAnsi="Times New Roman"/>
                <w:szCs w:val="24"/>
              </w:rPr>
              <w:t>Указ Президента Российской Федерации от 31 декабря 2005 г. № 1574   «О Реестре должностей федеральной государственной гражданской службы»;</w:t>
            </w:r>
          </w:p>
          <w:p w:rsidR="00191BE8" w:rsidRPr="00AA242F" w:rsidRDefault="00AA242F" w:rsidP="00AA242F">
            <w:pPr>
              <w:pStyle w:val="aa"/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18)  Указ Президента Российской Федерации от 16 февраля 2005 г. № 159 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Федерации».</w:t>
            </w:r>
          </w:p>
        </w:tc>
      </w:tr>
      <w:tr w:rsidR="00191BE8" w:rsidRPr="00364F32" w:rsidTr="00AA242F">
        <w:trPr>
          <w:trHeight w:val="12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8" w:rsidRPr="00364F32" w:rsidRDefault="00191BE8" w:rsidP="0022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Иные профессиональные знания</w:t>
            </w:r>
          </w:p>
          <w:p w:rsidR="00191BE8" w:rsidRPr="00364F32" w:rsidRDefault="00191BE8" w:rsidP="00220700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A24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понятие, источники статистической информации, виды источников статистической информации;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A24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виды статистических наблюдений;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совершенствования государственного управления;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4) понятие и признаки государства;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5) понятие, цели, элементы государственного управления;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6) основные модели и концепции государственной службы;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7) опыт реформирования государственной службы в Российской Федерации;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8) технологии управления по целям и управления по результатам;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4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обеспечение сохранности и конфиденциальности первичных статистических данных;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10) организация труда и делопроизводства;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11) порядок работы со служебной и секретной информацией;</w:t>
            </w:r>
          </w:p>
          <w:p w:rsidR="00AA242F" w:rsidRPr="00AA242F" w:rsidRDefault="00AA242F" w:rsidP="00AA242F">
            <w:pPr>
              <w:ind w:left="175"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12) вопросы подготовки кадров для государственной гражданской службы;</w:t>
            </w:r>
          </w:p>
          <w:p w:rsidR="00191BE8" w:rsidRPr="00AA242F" w:rsidRDefault="00AA242F" w:rsidP="00AA242F">
            <w:pPr>
              <w:autoSpaceDE w:val="0"/>
              <w:autoSpaceDN w:val="0"/>
              <w:adjustRightInd w:val="0"/>
              <w:spacing w:after="0" w:line="0" w:lineRule="atLeast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13) вопросы планирования и организации работы по подготовке и переподготовке резерва управленческих кадров.</w:t>
            </w:r>
          </w:p>
        </w:tc>
      </w:tr>
      <w:tr w:rsidR="00191BE8" w:rsidRPr="00364F32" w:rsidTr="00220700">
        <w:trPr>
          <w:trHeight w:val="11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2F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статистической информации;</w:t>
            </w:r>
          </w:p>
          <w:p w:rsidR="00AA242F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AA242F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переговоры;</w:t>
            </w:r>
          </w:p>
          <w:p w:rsidR="00AA242F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и расстановку кадров;</w:t>
            </w:r>
          </w:p>
          <w:p w:rsidR="00AA242F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AA242F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делегировать полномочия;</w:t>
            </w:r>
          </w:p>
          <w:p w:rsidR="00AA242F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своевременно выявлять и разрешать проблемные ситуации, приводящие к конфликту интересов;</w:t>
            </w:r>
          </w:p>
          <w:p w:rsidR="00AA242F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планировать работу, контролировать, анализировать и прогнозировать последствия принимаемых решений, стимулировать достижение результатов;</w:t>
            </w:r>
          </w:p>
          <w:p w:rsidR="00191BE8" w:rsidRPr="00AA242F" w:rsidRDefault="00AA242F" w:rsidP="00AA242F">
            <w:pPr>
              <w:pStyle w:val="aa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оптимальную кадровую стратегию и кадровую политику организации.</w:t>
            </w:r>
          </w:p>
        </w:tc>
      </w:tr>
      <w:tr w:rsidR="00191BE8" w:rsidRPr="00364F32" w:rsidTr="00AA242F">
        <w:trPr>
          <w:trHeight w:val="30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F" w:rsidRPr="00AA242F" w:rsidRDefault="00AA242F" w:rsidP="00AA242F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AA242F" w:rsidRPr="00AA242F" w:rsidRDefault="00AA242F" w:rsidP="00AA242F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AA242F" w:rsidRPr="00AA242F" w:rsidRDefault="00AA242F" w:rsidP="00AA242F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AA242F" w:rsidRPr="00AA242F" w:rsidRDefault="00AA242F" w:rsidP="00AA242F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понятие функции кадровой службы организации;</w:t>
            </w:r>
          </w:p>
          <w:p w:rsidR="00AA242F" w:rsidRPr="00AA242F" w:rsidRDefault="00AA242F" w:rsidP="00AA242F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принципов формирования и оценки эффективности деятельности кадровой службы в организации;</w:t>
            </w:r>
          </w:p>
          <w:p w:rsidR="00AA242F" w:rsidRPr="00AA242F" w:rsidRDefault="00AA242F" w:rsidP="00AA242F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государственных наград Российской Федерации;</w:t>
            </w:r>
          </w:p>
          <w:p w:rsidR="00AA242F" w:rsidRPr="00AA242F" w:rsidRDefault="00AA242F" w:rsidP="00AA242F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ходатайствования о награждении;</w:t>
            </w:r>
          </w:p>
          <w:p w:rsidR="00191BE8" w:rsidRPr="00AA242F" w:rsidRDefault="00AA242F" w:rsidP="00AA242F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42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поощрения и награждения за гражданскую службу.</w:t>
            </w:r>
          </w:p>
        </w:tc>
      </w:tr>
      <w:tr w:rsidR="00191BE8" w:rsidRPr="00364F32" w:rsidTr="00C1568C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F" w:rsidRPr="00760085" w:rsidRDefault="00AA242F" w:rsidP="00AA242F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>, рассм</w:t>
            </w:r>
            <w:r>
              <w:rPr>
                <w:rFonts w:ascii="Times New Roman" w:hAnsi="Times New Roman"/>
                <w:sz w:val="24"/>
                <w:szCs w:val="24"/>
              </w:rPr>
              <w:t>атривать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локальных правовых актов и других документов;</w:t>
            </w:r>
          </w:p>
          <w:p w:rsidR="00AA242F" w:rsidRPr="00760085" w:rsidRDefault="00AA242F" w:rsidP="00AA242F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отзыв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на проекты локальных правовых актов;</w:t>
            </w:r>
          </w:p>
          <w:p w:rsidR="00AA242F" w:rsidRPr="00760085" w:rsidRDefault="00AA242F" w:rsidP="00AA242F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контролировать качество и согласованность полученных результатов;</w:t>
            </w:r>
          </w:p>
          <w:p w:rsidR="00AA242F" w:rsidRPr="00760085" w:rsidRDefault="00AA242F" w:rsidP="00AA242F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>, трудовы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книж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служащих,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со служебными удостоверениями;</w:t>
            </w:r>
          </w:p>
          <w:p w:rsidR="00AA242F" w:rsidRPr="00760085" w:rsidRDefault="00AA242F" w:rsidP="00AA242F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и нормиро</w:t>
            </w:r>
            <w:r>
              <w:rPr>
                <w:rFonts w:ascii="Times New Roman" w:hAnsi="Times New Roman"/>
                <w:sz w:val="24"/>
                <w:szCs w:val="24"/>
              </w:rPr>
              <w:t>вать труд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42F" w:rsidRPr="00760085" w:rsidRDefault="00AA242F" w:rsidP="00AA242F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современной оргтехникой и программными продуктами,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с внутренними и периферийными устройствами компьютера;</w:t>
            </w:r>
          </w:p>
          <w:p w:rsidR="00AA242F" w:rsidRPr="00760085" w:rsidRDefault="00AA242F" w:rsidP="00AA242F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с информационно-коммуникационными сетями, в том числе сетью Интернет,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в операционной системе,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с электронной почтой,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с в текстовом редакторе,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с электронными таблицами.</w:t>
            </w:r>
          </w:p>
          <w:p w:rsidR="00191BE8" w:rsidRPr="00AA242F" w:rsidRDefault="00AA242F" w:rsidP="00AA242F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175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60085">
              <w:rPr>
                <w:rFonts w:ascii="Times New Roman" w:hAnsi="Times New Roman"/>
                <w:sz w:val="24"/>
                <w:szCs w:val="24"/>
              </w:rPr>
              <w:t xml:space="preserve"> с базами данных.</w:t>
            </w:r>
          </w:p>
        </w:tc>
      </w:tr>
      <w:tr w:rsidR="00191BE8" w:rsidRPr="00364F32" w:rsidTr="00220700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191BE8" w:rsidRPr="00364F32" w:rsidRDefault="00191BE8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(ненадлежащее исполнение) </w:t>
            </w:r>
            <w:r w:rsidRPr="0036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8" w:rsidRPr="00364F32" w:rsidRDefault="00191BE8" w:rsidP="0022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</w:t>
            </w: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федеральными законами.</w:t>
            </w:r>
          </w:p>
          <w:p w:rsidR="00191BE8" w:rsidRPr="00364F32" w:rsidRDefault="00191BE8" w:rsidP="0022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191BE8" w:rsidRPr="00364F32" w:rsidRDefault="00191BE8" w:rsidP="0022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3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191BE8" w:rsidRPr="00364F32" w:rsidRDefault="00191BE8" w:rsidP="0019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2C" w:rsidRDefault="0036182C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695" w:rsidRDefault="003C3695" w:rsidP="003C3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91BE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91BE8" w:rsidRPr="00AB21DB" w:rsidRDefault="00191BE8" w:rsidP="0019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E8" w:rsidRPr="008A2097" w:rsidRDefault="00191BE8" w:rsidP="0019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191BE8" w:rsidRPr="008A2097" w:rsidRDefault="00191BE8" w:rsidP="0019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</w:t>
      </w:r>
    </w:p>
    <w:p w:rsidR="00191BE8" w:rsidRPr="008A2097" w:rsidRDefault="00191BE8" w:rsidP="0019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E8" w:rsidRPr="008A2097" w:rsidRDefault="00191BE8" w:rsidP="00191BE8">
      <w:pPr>
        <w:spacing w:after="0" w:line="0" w:lineRule="atLeast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2097">
        <w:rPr>
          <w:rFonts w:ascii="Times New Roman" w:hAnsi="Times New Roman" w:cs="Times New Roman"/>
          <w:sz w:val="24"/>
          <w:szCs w:val="24"/>
          <w:u w:val="single"/>
        </w:rPr>
        <w:t>-  ведущего специалиста-эксперта административного отдела</w:t>
      </w:r>
    </w:p>
    <w:p w:rsidR="00191BE8" w:rsidRPr="008A2097" w:rsidRDefault="00191BE8" w:rsidP="0019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E8" w:rsidRPr="008A2097" w:rsidRDefault="00191BE8" w:rsidP="0019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130C10" w:rsidRPr="008A2097" w:rsidRDefault="00130C10" w:rsidP="0013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221"/>
      </w:tblGrid>
      <w:tr w:rsidR="00130C10" w:rsidRPr="008A2097" w:rsidTr="00220700">
        <w:trPr>
          <w:trHeight w:val="11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0" w:rsidRPr="008A2097" w:rsidRDefault="00130C10" w:rsidP="00220700">
            <w:pPr>
              <w:spacing w:after="0" w:line="240" w:lineRule="auto"/>
              <w:ind w:right="140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130C10" w:rsidRPr="008A2097" w:rsidRDefault="00130C10" w:rsidP="00220700">
            <w:pPr>
              <w:spacing w:after="0" w:line="240" w:lineRule="auto"/>
              <w:ind w:right="140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0C10" w:rsidRPr="008A2097" w:rsidRDefault="00130C10" w:rsidP="00220700">
            <w:pPr>
              <w:spacing w:after="0" w:line="240" w:lineRule="auto"/>
              <w:ind w:right="140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130C10" w:rsidRPr="008A2097" w:rsidRDefault="00130C10" w:rsidP="008A2097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умения:</w:t>
            </w:r>
          </w:p>
          <w:p w:rsidR="00130C10" w:rsidRPr="008A2097" w:rsidRDefault="00130C10" w:rsidP="008A2097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175" w:right="1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130C10" w:rsidRPr="008A2097" w:rsidRDefault="00130C10" w:rsidP="008A2097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175" w:right="1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130C10" w:rsidRPr="008A2097" w:rsidRDefault="00130C10" w:rsidP="008A2097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175" w:right="1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130C10" w:rsidRPr="008A2097" w:rsidRDefault="00130C10" w:rsidP="008A2097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175" w:right="1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130C10" w:rsidRPr="008A2097" w:rsidTr="00220700">
        <w:trPr>
          <w:trHeight w:val="11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0" w:rsidRPr="008A2097" w:rsidRDefault="00130C10" w:rsidP="00220700">
            <w:pPr>
              <w:spacing w:after="0" w:line="240" w:lineRule="auto"/>
              <w:ind w:right="34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130C10" w:rsidRPr="008A2097" w:rsidRDefault="00130C10" w:rsidP="00220700">
            <w:pPr>
              <w:spacing w:after="0" w:line="240" w:lineRule="auto"/>
              <w:ind w:right="140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8A2097">
            <w:pPr>
              <w:ind w:left="175" w:right="14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«Документоведение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br/>
              <w:t>и архивоведение», «История»,</w:t>
            </w:r>
            <w:r w:rsidRPr="008A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8A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«Юриспруденция»,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«Менеджмент», </w:t>
            </w: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«Статистика», «Государственное и муниципальное управление», «Менеджмент», «Социология», «Финансы и кредит», «Экономика»,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или иному направлению подготовки (специальности), для которого </w:t>
            </w:r>
            <w:r w:rsidRPr="008A20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0C10" w:rsidRPr="008A2097" w:rsidTr="00220700">
        <w:trPr>
          <w:trHeight w:val="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220700">
            <w:pPr>
              <w:spacing w:after="0" w:line="240" w:lineRule="auto"/>
              <w:ind w:right="14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8A2097">
            <w:pPr>
              <w:tabs>
                <w:tab w:val="left" w:pos="567"/>
                <w:tab w:val="left" w:pos="1134"/>
              </w:tabs>
              <w:spacing w:after="0" w:line="240" w:lineRule="auto"/>
              <w:ind w:left="175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hAnsi="Times New Roman"/>
                <w:color w:val="000000"/>
                <w:szCs w:val="24"/>
              </w:rPr>
              <w:t>Федеральный закон от 27 июля 2006 г. № 152-ФЗ «О персональных данных»;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hAnsi="Times New Roman"/>
                <w:szCs w:val="24"/>
              </w:rPr>
              <w:t xml:space="preserve">Федеральный закон от 2 мая 2006г. N 59-ФЗ «О порядке рассмотрения </w:t>
            </w:r>
            <w:r w:rsidRPr="008A2097">
              <w:rPr>
                <w:rFonts w:ascii="Times New Roman" w:hAnsi="Times New Roman"/>
                <w:szCs w:val="24"/>
              </w:rPr>
              <w:lastRenderedPageBreak/>
              <w:t>обращений граждан Российской Федерации»;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№420 «О Федеральной службе государственной статистики»;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130C10" w:rsidRPr="008A2097" w:rsidRDefault="00130C10" w:rsidP="008A2097">
            <w:pPr>
              <w:pStyle w:val="1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ind w:left="175" w:right="140" w:firstLine="0"/>
              <w:rPr>
                <w:rFonts w:ascii="Times New Roman" w:hAnsi="Times New Roman"/>
                <w:szCs w:val="24"/>
              </w:rPr>
            </w:pPr>
            <w:r w:rsidRPr="008A2097">
              <w:rPr>
                <w:rFonts w:ascii="Times New Roman" w:eastAsia="Times New Roman" w:hAnsi="Times New Roman"/>
                <w:szCs w:val="24"/>
              </w:rPr>
              <w:t>Федеральный закон от 22 октября 2004 г. № 125-ФЗ «Об архивном деле в Российской Федерации»;</w:t>
            </w:r>
          </w:p>
          <w:p w:rsidR="00130C10" w:rsidRPr="008A2097" w:rsidRDefault="00130C10" w:rsidP="008A2097">
            <w:pPr>
              <w:pStyle w:val="3"/>
              <w:tabs>
                <w:tab w:val="left" w:pos="0"/>
                <w:tab w:val="left" w:pos="567"/>
                <w:tab w:val="left" w:pos="1202"/>
              </w:tabs>
              <w:ind w:left="175" w:right="140"/>
              <w:rPr>
                <w:rFonts w:ascii="Times New Roman" w:eastAsia="Times New Roman" w:hAnsi="Times New Roman"/>
                <w:szCs w:val="24"/>
              </w:rPr>
            </w:pPr>
            <w:r w:rsidRPr="008A2097">
              <w:rPr>
                <w:rFonts w:ascii="Times New Roman" w:eastAsia="Times New Roman" w:hAnsi="Times New Roman"/>
                <w:szCs w:val="24"/>
              </w:rPr>
              <w:t>10)</w:t>
            </w:r>
            <w:r w:rsidR="008A2097" w:rsidRPr="008A2097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8A2097">
              <w:rPr>
                <w:rFonts w:ascii="Times New Roman" w:eastAsia="Times New Roman" w:hAnsi="Times New Roman"/>
                <w:szCs w:val="24"/>
              </w:rPr>
              <w:t xml:space="preserve">Приказ Минкультуры России от 31 марта 2010 г. № 558 </w:t>
            </w:r>
            <w:r w:rsidRPr="008A2097">
              <w:rPr>
                <w:rFonts w:ascii="Times New Roman" w:eastAsia="Times New Roman" w:hAnsi="Times New Roman"/>
                <w:szCs w:val="24"/>
              </w:rPr>
              <w:br/>
      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</w:p>
          <w:p w:rsidR="00130C10" w:rsidRPr="008A2097" w:rsidRDefault="00130C10" w:rsidP="008A2097">
            <w:pPr>
              <w:pStyle w:val="3"/>
              <w:tabs>
                <w:tab w:val="left" w:pos="0"/>
                <w:tab w:val="left" w:pos="567"/>
                <w:tab w:val="left" w:pos="1202"/>
              </w:tabs>
              <w:ind w:left="175" w:right="140"/>
              <w:rPr>
                <w:rFonts w:ascii="Times New Roman" w:eastAsia="Times New Roman" w:hAnsi="Times New Roman"/>
                <w:szCs w:val="24"/>
              </w:rPr>
            </w:pPr>
            <w:r w:rsidRPr="008A2097">
              <w:rPr>
                <w:rFonts w:ascii="Times New Roman" w:eastAsia="Times New Roman" w:hAnsi="Times New Roman"/>
                <w:szCs w:val="24"/>
              </w:rPr>
              <w:t>11) 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      </w:r>
          </w:p>
        </w:tc>
      </w:tr>
      <w:tr w:rsidR="00130C10" w:rsidRPr="008A2097" w:rsidTr="00220700">
        <w:trPr>
          <w:trHeight w:val="1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0" w:rsidRPr="008A2097" w:rsidRDefault="00130C10" w:rsidP="00220700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0C10" w:rsidRPr="008A2097" w:rsidRDefault="00130C10" w:rsidP="0022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130C10" w:rsidRPr="008A2097" w:rsidRDefault="00130C10" w:rsidP="00220700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A2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 «источники статистической информации», виды источников статистической информации;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нормативных актов, а также служебных документов, регулирующих соответствующую сферу деятельности применительно к исполнению конкретных должностных обязанностей;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нормы делового общения;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общие вопросы в области обеспечения информационной безопасности; порядка работы со служебной информацией;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делопроизводства;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>7) правила охраны труда и пожарной безопасности;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сохранности и государственного учета документов.</w:t>
            </w:r>
          </w:p>
        </w:tc>
      </w:tr>
      <w:tr w:rsidR="00130C10" w:rsidRPr="008A2097" w:rsidTr="00220700">
        <w:trPr>
          <w:trHeight w:val="6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обеспечивать выполнение задач и функций по организационной, информационной, документационной деятельности Нижегородстата;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реализацию управленческих решений;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эффективно планировать служебное время; исполнительскую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дисциплину;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4) пользоваться современной оргтехникой и программными продуктами; управлять электронной почтой; работать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данных; использовать графические объекты в электронных документах;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8A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презентации;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8A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повышать профессиональные знания; 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8A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>готовить деловую корреспонденцию;</w:t>
            </w:r>
          </w:p>
          <w:p w:rsidR="00130C10" w:rsidRPr="008A2097" w:rsidRDefault="00130C10" w:rsidP="00220700">
            <w:pPr>
              <w:spacing w:after="0" w:line="0" w:lineRule="atLeast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 </w:t>
            </w:r>
            <w:r w:rsidR="008A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>работать в сфере обеспечения сохранности и государственного учета документов.</w:t>
            </w:r>
          </w:p>
        </w:tc>
      </w:tr>
      <w:tr w:rsidR="00130C10" w:rsidRPr="008A2097" w:rsidTr="00220700">
        <w:trPr>
          <w:trHeight w:val="9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8A2097">
            <w:pPr>
              <w:pStyle w:val="aa"/>
              <w:tabs>
                <w:tab w:val="left" w:pos="459"/>
              </w:tabs>
              <w:spacing w:after="0" w:line="240" w:lineRule="auto"/>
              <w:ind w:left="175" w:right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>-    ведение делопроизводства;</w:t>
            </w:r>
          </w:p>
          <w:p w:rsidR="00130C10" w:rsidRPr="008A2097" w:rsidRDefault="00130C10" w:rsidP="008A2097">
            <w:pPr>
              <w:pStyle w:val="aa"/>
              <w:tabs>
                <w:tab w:val="left" w:pos="459"/>
              </w:tabs>
              <w:spacing w:after="0" w:line="240" w:lineRule="auto"/>
              <w:ind w:left="175" w:right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>- системы взаимодействия в рамках внутриведомственного и межведомственного электронного  документооборота.</w:t>
            </w:r>
          </w:p>
        </w:tc>
      </w:tr>
      <w:tr w:rsidR="00130C10" w:rsidRPr="008A2097" w:rsidTr="00220700">
        <w:trPr>
          <w:trHeight w:val="6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130C10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0" w:rsidRPr="008A2097" w:rsidRDefault="008A2097" w:rsidP="008A2097">
            <w:pPr>
              <w:tabs>
                <w:tab w:val="left" w:pos="601"/>
              </w:tabs>
              <w:spacing w:after="0" w:line="240" w:lineRule="auto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C10" w:rsidRPr="008A2097">
              <w:rPr>
                <w:rFonts w:ascii="Times New Roman" w:hAnsi="Times New Roman" w:cs="Times New Roman"/>
                <w:sz w:val="24"/>
                <w:szCs w:val="24"/>
              </w:rPr>
              <w:t>осуществлять прием, учет, обработку и регистрацию корреспонденции, хранение, учет;</w:t>
            </w:r>
          </w:p>
          <w:p w:rsidR="00130C10" w:rsidRPr="008A2097" w:rsidRDefault="008A2097" w:rsidP="008A2097">
            <w:pPr>
              <w:pStyle w:val="aa"/>
              <w:tabs>
                <w:tab w:val="left" w:pos="601"/>
              </w:tabs>
              <w:spacing w:after="0" w:line="240" w:lineRule="auto"/>
              <w:ind w:left="175" w:right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C10" w:rsidRPr="008A2097">
              <w:rPr>
                <w:rFonts w:ascii="Times New Roman" w:hAnsi="Times New Roman" w:cs="Times New Roman"/>
                <w:sz w:val="24"/>
                <w:szCs w:val="24"/>
              </w:rPr>
              <w:t>организовывать деловые встречи, пресс-конференции, брифинги и иные мероприятия.</w:t>
            </w:r>
          </w:p>
        </w:tc>
      </w:tr>
      <w:tr w:rsidR="00130C10" w:rsidRPr="0000263C" w:rsidTr="00220700">
        <w:trPr>
          <w:trHeight w:val="6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0" w:rsidRPr="008A2097" w:rsidRDefault="00130C10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130C10" w:rsidRPr="008A2097" w:rsidRDefault="00130C10" w:rsidP="002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0" w:rsidRPr="008A2097" w:rsidRDefault="00130C10" w:rsidP="00220700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130C10" w:rsidRPr="008A2097" w:rsidRDefault="00130C10" w:rsidP="00220700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130C10" w:rsidRPr="0000263C" w:rsidRDefault="00130C10" w:rsidP="00220700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130C10" w:rsidRPr="00A70098" w:rsidRDefault="00130C10" w:rsidP="00130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C10" w:rsidRPr="00A70098" w:rsidRDefault="00130C10" w:rsidP="00130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C10" w:rsidRPr="00A70098" w:rsidRDefault="00130C10" w:rsidP="00130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C10" w:rsidRPr="00A70098" w:rsidRDefault="00130C10" w:rsidP="00130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C10" w:rsidRPr="00A70098" w:rsidRDefault="00130C10" w:rsidP="00130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695" w:rsidRDefault="003C3695" w:rsidP="003C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695" w:rsidRDefault="003C3695" w:rsidP="003C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695" w:rsidRDefault="003C369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5" w:rsidRDefault="00C34E45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3C36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5A" w:rsidRDefault="001C735A" w:rsidP="001C7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C5" w:rsidRPr="00657B88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20C0F" w:rsidRPr="00657B88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A20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20C0F" w:rsidRPr="00657B88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на обработку персональных данных.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sectPr w:rsidR="00C20C0F" w:rsidRPr="00657B88" w:rsidSect="0049312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3D" w:rsidRDefault="0002623D" w:rsidP="00C20C0F">
      <w:pPr>
        <w:spacing w:after="0" w:line="240" w:lineRule="auto"/>
      </w:pPr>
      <w:r>
        <w:separator/>
      </w:r>
    </w:p>
  </w:endnote>
  <w:endnote w:type="continuationSeparator" w:id="0">
    <w:p w:rsidR="0002623D" w:rsidRDefault="0002623D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3D" w:rsidRDefault="0002623D" w:rsidP="00C20C0F">
      <w:pPr>
        <w:spacing w:after="0" w:line="240" w:lineRule="auto"/>
      </w:pPr>
      <w:r>
        <w:separator/>
      </w:r>
    </w:p>
  </w:footnote>
  <w:footnote w:type="continuationSeparator" w:id="0">
    <w:p w:rsidR="0002623D" w:rsidRDefault="0002623D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E27F5B"/>
    <w:multiLevelType w:val="hybridMultilevel"/>
    <w:tmpl w:val="2104F3DE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7D3B04"/>
    <w:multiLevelType w:val="hybridMultilevel"/>
    <w:tmpl w:val="87822A7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D7C25B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850637"/>
    <w:multiLevelType w:val="hybridMultilevel"/>
    <w:tmpl w:val="2A58E17E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78825D09"/>
    <w:multiLevelType w:val="hybridMultilevel"/>
    <w:tmpl w:val="C464C96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FDE2F9A"/>
    <w:multiLevelType w:val="hybridMultilevel"/>
    <w:tmpl w:val="BC52248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263C"/>
    <w:rsid w:val="000068AE"/>
    <w:rsid w:val="00022003"/>
    <w:rsid w:val="0002623D"/>
    <w:rsid w:val="00040C41"/>
    <w:rsid w:val="00051094"/>
    <w:rsid w:val="000632FC"/>
    <w:rsid w:val="00075594"/>
    <w:rsid w:val="000B3AC5"/>
    <w:rsid w:val="000C7235"/>
    <w:rsid w:val="000D55C1"/>
    <w:rsid w:val="000E51BD"/>
    <w:rsid w:val="0012538F"/>
    <w:rsid w:val="00130C10"/>
    <w:rsid w:val="00152598"/>
    <w:rsid w:val="001763A5"/>
    <w:rsid w:val="001830B7"/>
    <w:rsid w:val="00185906"/>
    <w:rsid w:val="00186692"/>
    <w:rsid w:val="00191BE8"/>
    <w:rsid w:val="001A0F13"/>
    <w:rsid w:val="001B1BC0"/>
    <w:rsid w:val="001C3399"/>
    <w:rsid w:val="001C70E5"/>
    <w:rsid w:val="001C735A"/>
    <w:rsid w:val="001D5ED9"/>
    <w:rsid w:val="00202BCB"/>
    <w:rsid w:val="00220700"/>
    <w:rsid w:val="00234F07"/>
    <w:rsid w:val="00253AD9"/>
    <w:rsid w:val="00262038"/>
    <w:rsid w:val="00273184"/>
    <w:rsid w:val="00287338"/>
    <w:rsid w:val="002A30C0"/>
    <w:rsid w:val="002B0C81"/>
    <w:rsid w:val="002D74AE"/>
    <w:rsid w:val="002E1A9A"/>
    <w:rsid w:val="002F230A"/>
    <w:rsid w:val="003049E7"/>
    <w:rsid w:val="00334DA5"/>
    <w:rsid w:val="00357E82"/>
    <w:rsid w:val="0036182C"/>
    <w:rsid w:val="00365526"/>
    <w:rsid w:val="00390F5D"/>
    <w:rsid w:val="00397B70"/>
    <w:rsid w:val="003A5368"/>
    <w:rsid w:val="003C3695"/>
    <w:rsid w:val="003F3AAF"/>
    <w:rsid w:val="003F3AC1"/>
    <w:rsid w:val="003F6348"/>
    <w:rsid w:val="004276DD"/>
    <w:rsid w:val="00431B5D"/>
    <w:rsid w:val="0043267F"/>
    <w:rsid w:val="00441093"/>
    <w:rsid w:val="0044259A"/>
    <w:rsid w:val="0049312F"/>
    <w:rsid w:val="00497D25"/>
    <w:rsid w:val="004A486E"/>
    <w:rsid w:val="004B680A"/>
    <w:rsid w:val="005338A3"/>
    <w:rsid w:val="00544A90"/>
    <w:rsid w:val="00550CA6"/>
    <w:rsid w:val="00551A67"/>
    <w:rsid w:val="005525A8"/>
    <w:rsid w:val="00560CBE"/>
    <w:rsid w:val="005838C5"/>
    <w:rsid w:val="005A0C01"/>
    <w:rsid w:val="005C7DE2"/>
    <w:rsid w:val="005E46C4"/>
    <w:rsid w:val="005E7ABD"/>
    <w:rsid w:val="005F5BC9"/>
    <w:rsid w:val="00601396"/>
    <w:rsid w:val="00606D2A"/>
    <w:rsid w:val="00613382"/>
    <w:rsid w:val="00641C5F"/>
    <w:rsid w:val="00644467"/>
    <w:rsid w:val="00657B88"/>
    <w:rsid w:val="00660449"/>
    <w:rsid w:val="0066162F"/>
    <w:rsid w:val="00667653"/>
    <w:rsid w:val="00667F24"/>
    <w:rsid w:val="0068156C"/>
    <w:rsid w:val="006F0E7E"/>
    <w:rsid w:val="006F6F37"/>
    <w:rsid w:val="00703264"/>
    <w:rsid w:val="007367AA"/>
    <w:rsid w:val="00766969"/>
    <w:rsid w:val="007747DE"/>
    <w:rsid w:val="00796304"/>
    <w:rsid w:val="00796B9B"/>
    <w:rsid w:val="007A2462"/>
    <w:rsid w:val="007B5765"/>
    <w:rsid w:val="007C5A23"/>
    <w:rsid w:val="007E0FF4"/>
    <w:rsid w:val="00812486"/>
    <w:rsid w:val="00816E4C"/>
    <w:rsid w:val="00835780"/>
    <w:rsid w:val="008432AB"/>
    <w:rsid w:val="00846E12"/>
    <w:rsid w:val="00855B62"/>
    <w:rsid w:val="0085680F"/>
    <w:rsid w:val="00856E51"/>
    <w:rsid w:val="008606A4"/>
    <w:rsid w:val="0086772D"/>
    <w:rsid w:val="00873082"/>
    <w:rsid w:val="008A2097"/>
    <w:rsid w:val="008A42FC"/>
    <w:rsid w:val="009128CA"/>
    <w:rsid w:val="0092567C"/>
    <w:rsid w:val="00953F02"/>
    <w:rsid w:val="0097389E"/>
    <w:rsid w:val="00993605"/>
    <w:rsid w:val="009D02F8"/>
    <w:rsid w:val="009D4044"/>
    <w:rsid w:val="009D73CA"/>
    <w:rsid w:val="009E521D"/>
    <w:rsid w:val="00A0290D"/>
    <w:rsid w:val="00A174A1"/>
    <w:rsid w:val="00A17531"/>
    <w:rsid w:val="00A226C3"/>
    <w:rsid w:val="00A3312C"/>
    <w:rsid w:val="00A65C34"/>
    <w:rsid w:val="00A66057"/>
    <w:rsid w:val="00A70098"/>
    <w:rsid w:val="00A77685"/>
    <w:rsid w:val="00AA1AA5"/>
    <w:rsid w:val="00AA242F"/>
    <w:rsid w:val="00AA7CC0"/>
    <w:rsid w:val="00AB21DB"/>
    <w:rsid w:val="00AC1174"/>
    <w:rsid w:val="00AD2F66"/>
    <w:rsid w:val="00AE6389"/>
    <w:rsid w:val="00AF4F2C"/>
    <w:rsid w:val="00AF6602"/>
    <w:rsid w:val="00B00027"/>
    <w:rsid w:val="00B11AF2"/>
    <w:rsid w:val="00B30474"/>
    <w:rsid w:val="00B43C36"/>
    <w:rsid w:val="00B55D2F"/>
    <w:rsid w:val="00B65167"/>
    <w:rsid w:val="00B8679D"/>
    <w:rsid w:val="00B867DF"/>
    <w:rsid w:val="00B92E94"/>
    <w:rsid w:val="00BA0814"/>
    <w:rsid w:val="00BB6181"/>
    <w:rsid w:val="00BC3583"/>
    <w:rsid w:val="00BC46B4"/>
    <w:rsid w:val="00BF31DD"/>
    <w:rsid w:val="00BF3F67"/>
    <w:rsid w:val="00BF4A1C"/>
    <w:rsid w:val="00BF75F5"/>
    <w:rsid w:val="00C11663"/>
    <w:rsid w:val="00C1568C"/>
    <w:rsid w:val="00C20C0F"/>
    <w:rsid w:val="00C226BA"/>
    <w:rsid w:val="00C302E6"/>
    <w:rsid w:val="00C31E4E"/>
    <w:rsid w:val="00C34E45"/>
    <w:rsid w:val="00C50B73"/>
    <w:rsid w:val="00C50BA7"/>
    <w:rsid w:val="00C53A1E"/>
    <w:rsid w:val="00C54052"/>
    <w:rsid w:val="00C6194F"/>
    <w:rsid w:val="00C925FE"/>
    <w:rsid w:val="00CB6B22"/>
    <w:rsid w:val="00CC5B97"/>
    <w:rsid w:val="00CD1948"/>
    <w:rsid w:val="00CF1770"/>
    <w:rsid w:val="00D01EA2"/>
    <w:rsid w:val="00D26629"/>
    <w:rsid w:val="00D7358A"/>
    <w:rsid w:val="00D863C2"/>
    <w:rsid w:val="00DA0B7C"/>
    <w:rsid w:val="00DA20BD"/>
    <w:rsid w:val="00DB3C56"/>
    <w:rsid w:val="00DE40F9"/>
    <w:rsid w:val="00DF03E1"/>
    <w:rsid w:val="00E008EC"/>
    <w:rsid w:val="00E01C4D"/>
    <w:rsid w:val="00E35C1C"/>
    <w:rsid w:val="00E65639"/>
    <w:rsid w:val="00E83F72"/>
    <w:rsid w:val="00ED1043"/>
    <w:rsid w:val="00EE4050"/>
    <w:rsid w:val="00EF0B33"/>
    <w:rsid w:val="00EF4671"/>
    <w:rsid w:val="00F03889"/>
    <w:rsid w:val="00F22A85"/>
    <w:rsid w:val="00F22DDC"/>
    <w:rsid w:val="00F370C5"/>
    <w:rsid w:val="00F838C8"/>
    <w:rsid w:val="00FA4142"/>
    <w:rsid w:val="00FB6B30"/>
    <w:rsid w:val="00FC12D8"/>
    <w:rsid w:val="00FD2CC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9C275-9904-468E-B857-FA58B8A4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B867D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867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3C369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3C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hstat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zh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01C3-A296-4435-BE3A-DFC01EEC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Пользователь Windows</cp:lastModifiedBy>
  <cp:revision>2</cp:revision>
  <cp:lastPrinted>2020-09-30T08:51:00Z</cp:lastPrinted>
  <dcterms:created xsi:type="dcterms:W3CDTF">2020-11-18T07:30:00Z</dcterms:created>
  <dcterms:modified xsi:type="dcterms:W3CDTF">2020-11-18T07:30:00Z</dcterms:modified>
</cp:coreProperties>
</file>